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53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SCHEDA PER L’INDIVIDUAZIONE DEI DOCENTI SOPRANNUMERARI PER L’A.S. 2025/26 (II GRADO COMUNE)</w:t>
      </w:r>
    </w:p>
    <w:p w:rsidR="00000000" w:rsidDel="00000000" w:rsidP="00000000" w:rsidRDefault="00000000" w:rsidRPr="00000000" w14:paraId="00000002">
      <w:pPr>
        <w:spacing w:before="51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1015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spacing w:before="11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26"/>
          <w:tab w:val="left" w:leader="none" w:pos="5717"/>
          <w:tab w:val="left" w:leader="none" w:pos="6422"/>
          <w:tab w:val="left" w:leader="none" w:pos="7697"/>
        </w:tabs>
        <w:ind w:left="26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26"/>
          <w:tab w:val="left" w:leader="none" w:pos="5717"/>
          <w:tab w:val="left" w:leader="none" w:pos="6422"/>
          <w:tab w:val="left" w:leader="none" w:pos="7697"/>
        </w:tabs>
        <w:ind w:left="26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Il/La sottoscritto/a 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ab/>
        <w:t xml:space="preserve">_________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nato/a a 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ab/>
        <w:t xml:space="preserve">_______________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prov. 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ab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_____insegnante di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88"/>
          <w:tab w:val="left" w:leader="none" w:pos="5962"/>
          <w:tab w:val="left" w:leader="none" w:pos="9016"/>
        </w:tabs>
        <w:spacing w:before="33" w:line="273" w:lineRule="auto"/>
        <w:ind w:left="260" w:right="723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u w:val="single"/>
          <w:rtl w:val="0"/>
        </w:rPr>
        <w:tab/>
        <w:t xml:space="preserve">___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immesso in ruolo ai sensi LEGGE – GAE/CONCORSO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________________________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con effettiva assunzione in servizio dal </w:t>
      </w: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___________________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 ai fini della compilazione della graduatoria d’istituto prevista dal CCNI vigente, consapevole delle responsabilità civili e penali cui va incontro in caso di dichiarazione non corrispondente al vero, ai sensi del DPR 28.12.2000 n. 445, così come modificato ed integrato dall’art. 15 della legge 16.1.2003,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dichiara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88"/>
          <w:tab w:val="left" w:leader="none" w:pos="5962"/>
          <w:tab w:val="left" w:leader="none" w:pos="9016"/>
        </w:tabs>
        <w:spacing w:before="33" w:line="273" w:lineRule="auto"/>
        <w:ind w:left="260" w:right="723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41"/>
        <w:gridCol w:w="728"/>
        <w:gridCol w:w="839"/>
        <w:gridCol w:w="1708"/>
        <w:tblGridChange w:id="0">
          <w:tblGrid>
            <w:gridCol w:w="6641"/>
            <w:gridCol w:w="728"/>
            <w:gridCol w:w="839"/>
            <w:gridCol w:w="17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A1) ANZIANITÀ DI SERVIZIO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2" w:lineRule="auto"/>
              <w:ind w:right="363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SERVIZI DI RUOLO NEL II GRADO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compresi gli anni di servizio prestati con la sola nomina giuridica coperti da una supplenza di almeno 180 gg. nel grado di appartenenza)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357" w:hanging="357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Anni n._________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COMPLESSIVAMENTE svolti su posto comune e/o sostegno (escluso l’a.s. in corso)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120" w:lineRule="auto"/>
              <w:jc w:val="both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x 6 ogni anno effettivamente prestato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raddoppiano gli anni prestati in scuole o istituti situati in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PICCOLE ISOLE e/o PAESI IN VIA DI SVILUPPO (escluso a.s. in corso).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  <w:rtl w:val="0"/>
              </w:rPr>
              <w:t xml:space="preserve">TOT. ANNI 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  <w:rtl w:val="0"/>
              </w:rPr>
              <w:t xml:space="preserve">PUNTI</w:t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  <w:rtl w:val="0"/>
              </w:rPr>
              <w:t xml:space="preserve">VISTO DS</w:t>
            </w:r>
          </w:p>
        </w:tc>
      </w:tr>
      <w:tr>
        <w:trPr>
          <w:cantSplit w:val="0"/>
          <w:trHeight w:val="180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TOTALE</w:t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32"/>
              </w:tabs>
              <w:spacing w:after="120" w:line="242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SERVIZI DI RUOLO DERIVANTI DA RETROATTIVITÀ GIURIDICA DELLA NOMINA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(senza servizio o con servizio svolto in un diverso ruolo)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Anni n.</w:t>
            </w:r>
            <w:r w:rsidDel="00000000" w:rsidR="00000000" w:rsidRPr="00000000">
              <w:rPr>
                <w:color w:val="000000"/>
                <w:sz w:val="20"/>
                <w:szCs w:val="20"/>
                <w:u w:val="single"/>
                <w:rtl w:val="0"/>
              </w:rPr>
              <w:tab/>
              <w:t xml:space="preserve">____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 servizio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derivanti dalla sola nomina giuridica non coperti da alcuna supplenza (o inferiore ai 180 gg.)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o coperti da una supplenza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di almeno 180 gg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 ma svolta in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altro ruolo/grado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rispetto a quello di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II GRADO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3 x ogni anno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4" w:lineRule="auto"/>
              <w:ind w:right="358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SERVIZI PRE RUOLO COMPLESSIVI SVOLTI NEL II GRADO</w:t>
            </w:r>
          </w:p>
          <w:p w:rsidR="00000000" w:rsidDel="00000000" w:rsidP="00000000" w:rsidRDefault="00000000" w:rsidRPr="00000000" w14:paraId="00000025">
            <w:pPr>
              <w:spacing w:after="12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Anni n.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_______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COMPLESSIVAMENTE svolti su posto comune e/o sostegno.</w:t>
            </w:r>
          </w:p>
          <w:p w:rsidR="00000000" w:rsidDel="00000000" w:rsidP="00000000" w:rsidRDefault="00000000" w:rsidRPr="00000000" w14:paraId="00000026">
            <w:pPr>
              <w:spacing w:after="240" w:lineRule="auto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x 4 ogni anno effettivamente prestato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 Tot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4" w:lineRule="auto"/>
              <w:ind w:right="358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SERVIZI PRE RUOLO COMPLESSIVI SVOLTI NEL I GRADO</w:t>
            </w:r>
          </w:p>
          <w:p w:rsidR="00000000" w:rsidDel="00000000" w:rsidP="00000000" w:rsidRDefault="00000000" w:rsidRPr="00000000" w14:paraId="00000028">
            <w:pPr>
              <w:spacing w:after="12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Anni n.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_______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COMPLESSIVAMENTE svolti su posto comune e/o sostegno.</w:t>
            </w:r>
          </w:p>
          <w:p w:rsidR="00000000" w:rsidDel="00000000" w:rsidP="00000000" w:rsidRDefault="00000000" w:rsidRPr="00000000" w14:paraId="00000029">
            <w:pPr>
              <w:spacing w:after="240" w:lineRule="auto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x 3 ogni anno effettivamente prestato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 Tot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4" w:lineRule="auto"/>
              <w:ind w:right="358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SERVIZI PRE RUOLO COMPLESSIVI SVOLTI NELLA INFANZIA/ PRIMARIA</w:t>
            </w:r>
          </w:p>
          <w:p w:rsidR="00000000" w:rsidDel="00000000" w:rsidP="00000000" w:rsidRDefault="00000000" w:rsidRPr="00000000" w14:paraId="0000002B">
            <w:pPr>
              <w:spacing w:after="12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Anni n.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_______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COMPLESSIVAMENTE svolti su posto comune e/o sostegno.</w:t>
            </w:r>
          </w:p>
          <w:p w:rsidR="00000000" w:rsidDel="00000000" w:rsidP="00000000" w:rsidRDefault="00000000" w:rsidRPr="00000000" w14:paraId="0000002C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x 3 i primi 4 anni e x 2 gli anni successivi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80"/>
                <w:tab w:val="left" w:leader="none" w:pos="792"/>
                <w:tab w:val="left" w:leader="none" w:pos="1746"/>
              </w:tabs>
              <w:spacing w:before="1" w:line="242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Si raddoppiano gli anni prestati in scuole o istituti situati in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PICCOLE ISOLE</w:t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TOTALE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9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41"/>
        <w:gridCol w:w="728"/>
        <w:gridCol w:w="839"/>
        <w:gridCol w:w="1708"/>
        <w:tblGridChange w:id="0">
          <w:tblGrid>
            <w:gridCol w:w="6641"/>
            <w:gridCol w:w="728"/>
            <w:gridCol w:w="839"/>
            <w:gridCol w:w="17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4" w:lineRule="auto"/>
              <w:ind w:right="358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SERVIZI DI ALTRO RUOLO COMPLESSIVI SVOLTI NEL I GRADO</w:t>
            </w:r>
          </w:p>
          <w:p w:rsidR="00000000" w:rsidDel="00000000" w:rsidP="00000000" w:rsidRDefault="00000000" w:rsidRPr="00000000" w14:paraId="00000038">
            <w:pPr>
              <w:spacing w:after="12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Anni n.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_______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COMPLESSIVAMENTE svolti su posto comune e/o sostegno.</w:t>
            </w:r>
          </w:p>
          <w:p w:rsidR="00000000" w:rsidDel="00000000" w:rsidP="00000000" w:rsidRDefault="00000000" w:rsidRPr="00000000" w14:paraId="00000039">
            <w:pPr>
              <w:spacing w:after="240" w:lineRule="auto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x 3 ogni anno effettivamente prestato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 Tot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4" w:lineRule="auto"/>
              <w:ind w:right="358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SERVIZI DI ALTRO RUOLO COMPLESSIVI SVOLTI NELLA INFANZIA/ PRIMARIA</w:t>
            </w:r>
          </w:p>
          <w:p w:rsidR="00000000" w:rsidDel="00000000" w:rsidP="00000000" w:rsidRDefault="00000000" w:rsidRPr="00000000" w14:paraId="0000003B">
            <w:pPr>
              <w:spacing w:after="12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Anni n.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_______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COMPLESSIVAMENTE svolti su posto comune e/o sostegno.</w:t>
            </w:r>
          </w:p>
          <w:p w:rsidR="00000000" w:rsidDel="00000000" w:rsidP="00000000" w:rsidRDefault="00000000" w:rsidRPr="00000000" w14:paraId="0000003C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x 3 i primi 4 anni e x 2 gli anni successivi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CONTINUITÀ NELLA SCUOLA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 avere complessivamente _____________anni di servizio di ruolo prestato nella scuola di attuale titolarità senza soluzione di continuità (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fin dal primo anno escluso l’a.s. in corso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 così valutato:</w:t>
            </w:r>
          </w:p>
          <w:p w:rsidR="00000000" w:rsidDel="00000000" w:rsidP="00000000" w:rsidRDefault="00000000" w:rsidRPr="00000000" w14:paraId="00000047">
            <w:pPr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Per i primi 3 anni: (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punti 4 x ciascun anno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Per il quarto e quinto anno (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punti 5 x ciascun anno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Oltre il quinto anno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punti 6 x ciascun anno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80"/>
                <w:tab w:val="left" w:leader="none" w:pos="792"/>
                <w:tab w:val="left" w:leader="none" w:pos="1746"/>
              </w:tabs>
              <w:spacing w:before="1" w:line="242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 il servizio è prestato in una scuola o istituto situato in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PICCOLA ISOLA il punteggio è raddoppiato.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80"/>
                <w:tab w:val="left" w:leader="none" w:pos="792"/>
                <w:tab w:val="left" w:leader="none" w:pos="1746"/>
              </w:tabs>
              <w:spacing w:before="1" w:line="242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80"/>
                <w:tab w:val="left" w:leader="none" w:pos="792"/>
                <w:tab w:val="left" w:leader="none" w:pos="1746"/>
              </w:tabs>
              <w:spacing w:before="1" w:line="242" w:lineRule="auto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1"/>
              <w:shd w:fill="ffffff" w:val="clear"/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0"/>
                <w:szCs w:val="20"/>
                <w:rtl w:val="0"/>
              </w:rPr>
              <w:t xml:space="preserve">CONTINUITÀ NEL COMUNE</w:t>
            </w:r>
          </w:p>
          <w:p w:rsidR="00000000" w:rsidDel="00000000" w:rsidP="00000000" w:rsidRDefault="00000000" w:rsidRPr="00000000" w14:paraId="0000004E">
            <w:pPr>
              <w:widowControl w:val="1"/>
              <w:shd w:fill="ffffff" w:val="clear"/>
              <w:rPr>
                <w:rFonts w:ascii="Calibri" w:cs="Calibri" w:eastAsia="Calibri" w:hAnsi="Calibri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1"/>
              <w:shd w:fill="ffffff" w:val="clear"/>
              <w:rPr>
                <w:rFonts w:ascii="Calibri" w:cs="Calibri" w:eastAsia="Calibri" w:hAnsi="Calibri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0"/>
                <w:szCs w:val="20"/>
                <w:rtl w:val="0"/>
              </w:rPr>
              <w:t xml:space="preserve">di aver prestato n___ anni di servizio di ruolo , senza soluzione di continuità, nel comune di attuale titolarità o d'incarico triennale</w:t>
            </w:r>
          </w:p>
          <w:p w:rsidR="00000000" w:rsidDel="00000000" w:rsidP="00000000" w:rsidRDefault="00000000" w:rsidRPr="00000000" w14:paraId="00000050">
            <w:pPr>
              <w:widowControl w:val="1"/>
              <w:shd w:fill="ffffff" w:val="clear"/>
              <w:rPr>
                <w:rFonts w:ascii="Calibri" w:cs="Calibri" w:eastAsia="Calibri" w:hAnsi="Calibri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1">
            <w:pPr>
              <w:widowControl w:val="1"/>
              <w:shd w:fill="ffffff" w:val="clea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(Punti 1 per ciascun anno)</w:t>
            </w:r>
          </w:p>
          <w:p w:rsidR="00000000" w:rsidDel="00000000" w:rsidP="00000000" w:rsidRDefault="00000000" w:rsidRPr="00000000" w14:paraId="00000052">
            <w:pPr>
              <w:widowControl w:val="1"/>
              <w:shd w:fill="ffffff" w:val="clear"/>
              <w:rPr>
                <w:rFonts w:ascii="Calibri" w:cs="Calibri" w:eastAsia="Calibri" w:hAnsi="Calibri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1"/>
              <w:shd w:fill="ffffff" w:val="clear"/>
              <w:rPr>
                <w:rFonts w:ascii="Calibri" w:cs="Calibri" w:eastAsia="Calibri" w:hAnsi="Calibri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0"/>
                <w:szCs w:val="20"/>
                <w:rtl w:val="0"/>
              </w:rPr>
              <w:t xml:space="preserve">(Non va valutato l'anno scolastico in </w:t>
            </w:r>
          </w:p>
          <w:p w:rsidR="00000000" w:rsidDel="00000000" w:rsidP="00000000" w:rsidRDefault="00000000" w:rsidRPr="00000000" w14:paraId="00000054">
            <w:pPr>
              <w:widowControl w:val="1"/>
              <w:shd w:fill="ffffff" w:val="clear"/>
              <w:rPr>
                <w:rFonts w:ascii="Calibri" w:cs="Calibri" w:eastAsia="Calibri" w:hAnsi="Calibri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0"/>
                <w:szCs w:val="20"/>
                <w:rtl w:val="0"/>
              </w:rPr>
              <w:t xml:space="preserve">corso. Il punteggio non è cumulabile per lo stesso anno scolastico con </w:t>
            </w:r>
          </w:p>
          <w:p w:rsidR="00000000" w:rsidDel="00000000" w:rsidP="00000000" w:rsidRDefault="00000000" w:rsidRPr="00000000" w14:paraId="00000055">
            <w:pPr>
              <w:widowControl w:val="1"/>
              <w:shd w:fill="ffffff" w:val="clea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0"/>
                <w:szCs w:val="20"/>
                <w:rtl w:val="0"/>
              </w:rPr>
              <w:t xml:space="preserve">quello previsto per la continuità nella scuola di attuale titolarità) 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right="36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BONUS UNA TANTUM 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right="36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solo per gli anni 2000/01 – 2007/08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3452" w:firstLine="0"/>
              <w:jc w:val="both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pp.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 aver diritto al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punteggio aggiuntivo una tantum per non aver presentato, per un triennio, escluso l’anno di arrivo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a decorrere dalle operazioni di mobilità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per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l’a.s. 2000/2001 e fino all’as. 2007/08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domanda di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trasferimento o passaggio PROVINCIALE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o, pur avendola presentato domanda, l’ha revocata nei termini previsti.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  <w:rtl w:val="0"/>
              </w:rPr>
              <w:t xml:space="preserve">TOTALE SERVIZI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A2) ESIGENZE DI FAMIGLIA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 ALLONTANAMENTO DAI FAMILIARI (il punteggio è attribuito SOLO nel caso in cui il familiare ha la residenza nello stesso comune di titolarità del docente)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3396" w:firstLine="0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punti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ind w:left="36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per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NON ALLONTANAMENTO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dal coniuge (o parte dell’unione civile/convivente di fatto) OVVERO SOLO NEL CASO DI DOCENTI SENZA CONIUGE O SEPARATI GIUDIZIALMENTE O CONSENSUALMENTE CON ATTO OMOLOGATO DAL TRIBUNALE, per ricongiungimento ai genitori o ai figli (in questo caso a scelta)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  <w:rtl w:val="0"/>
              </w:rPr>
              <w:t xml:space="preserve">PUNTI</w:t>
            </w:r>
          </w:p>
        </w:tc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  <w:rtl w:val="0"/>
              </w:rPr>
              <w:t xml:space="preserve">VISTO DS</w:t>
            </w:r>
          </w:p>
        </w:tc>
      </w:tr>
      <w:tr>
        <w:trPr>
          <w:cantSplit w:val="0"/>
          <w:trHeight w:val="192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0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FIGLI FINO A 6 ANNI DI ETÀ (si prescinde dalla residenza) 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756" w:right="600" w:hanging="2053"/>
              <w:rPr>
                <w:b w:val="1"/>
                <w:color w:val="c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punti 5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per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OGNI figlio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(anche adottivo o in affidamento preadottivo o in affidamento) di età inferiore a sei anni da compiere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entro il 31/12 dell’a.s. in corso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7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FIGLI DAI 7 AI 18 ANNI (si prescinde dalla residenza)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172"/>
              <w:rPr>
                <w:b w:val="1"/>
                <w:color w:val="c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                                                                           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punti 4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per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OGNI figlio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(anche adottivo o in affidamento preadottivo o in affidamento) di età dai 7 ai 18 anni i da compiere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entro il 31/12 dell’a.s. in corso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OVVERO per ogni figlio di età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superiore ai 18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che risulti totalmente o permanentemente inabile a proficuo lavoro.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CURA E ASSISTENZA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3396" w:firstLine="0"/>
              <w:jc w:val="both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punti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cura e assistenza del figlio con minorazione: fisica, psichica, sensoriale ovvero per prestare la cura e l’assistenza del figlio tossico dipendente o del coniuge o del genitore, totalmente e permanentemente inabile al lavoro che può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essere assistito soltanto nel comune di</w:t>
            </w:r>
            <w:r w:rsidDel="00000000" w:rsidR="00000000" w:rsidRPr="00000000">
              <w:rPr>
                <w:color w:val="000000"/>
                <w:sz w:val="20"/>
                <w:szCs w:val="20"/>
                <w:u w:val="single"/>
                <w:rtl w:val="0"/>
              </w:rPr>
              <w:tab/>
              <w:t xml:space="preserve">_________________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(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che coincide col comune di titolarità del docente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  <w:rtl w:val="0"/>
              </w:rPr>
              <w:t xml:space="preserve">TOTALE ESIGENZE DI FAMIGLIA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A3) TITOLI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right="723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CONCORSO PER ESAMI E TITOLI 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right="723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NON SI VALUTANTO SSIS, TFA, PAS E CONCORSI RISERVATI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3346" w:firstLine="0"/>
              <w:jc w:val="both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punti 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ind w:left="36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 aver superato un pubblico concorso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ordinario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per esami e titoli, per l’accesso al ruolo di appartenenza, o a ruoli di livello pari o superiore a quello di appartenenza (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può essere valutato un solo concorso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  <w:rtl w:val="0"/>
              </w:rPr>
              <w:t xml:space="preserve">PUNTI</w:t>
            </w:r>
          </w:p>
        </w:tc>
        <w:tc>
          <w:tcPr/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  <w:rtl w:val="0"/>
              </w:rPr>
              <w:t xml:space="preserve">VISTO DS</w:t>
            </w:r>
          </w:p>
        </w:tc>
      </w:tr>
      <w:tr>
        <w:trPr>
          <w:cantSplit w:val="0"/>
          <w:trHeight w:val="10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82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DIPLOMI DI SPECIALIZZAZIONE CONSEGUITI IN CORSI POST-LAUREA 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82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NON SI VALUTANTO SSIS, TFA, PAS E SPECIALIZZAZIONI PER INSEGNARE SOSTEGNO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029" w:firstLine="0"/>
              <w:jc w:val="both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punti 5 per ogni diploma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110"/>
              </w:tabs>
              <w:spacing w:before="1" w:line="242" w:lineRule="auto"/>
              <w:ind w:left="36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 aver conseguito n</w:t>
            </w:r>
            <w:r w:rsidDel="00000000" w:rsidR="00000000" w:rsidRPr="00000000">
              <w:rPr>
                <w:color w:val="000000"/>
                <w:sz w:val="20"/>
                <w:szCs w:val="20"/>
                <w:u w:val="single"/>
                <w:rtl w:val="0"/>
              </w:rPr>
              <w:tab/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diplomi di specializzazione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right="3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DIPLOMA UNIVERSITARIO I LIVELLO/TRIENNALE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ind w:left="732" w:firstLine="0"/>
              <w:jc w:val="center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punti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631"/>
              </w:tabs>
              <w:ind w:left="360" w:right="82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 avere n</w:t>
            </w:r>
            <w:r w:rsidDel="00000000" w:rsidR="00000000" w:rsidRPr="00000000">
              <w:rPr>
                <w:color w:val="000000"/>
                <w:sz w:val="20"/>
                <w:szCs w:val="20"/>
                <w:u w:val="single"/>
                <w:rtl w:val="0"/>
              </w:rPr>
              <w:tab/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diploma/i universitario/i (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LAUREA DI I LIVELLO O BREVE/TRIENNALE O DIPLOMA ISEF O DIPLOMA DIACCADEMIA O CONSERVATORIO DI MUSICA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) conseguito oltre il titolo di studio attualmente necessario per l’accesso al ruolo di appartenenza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DIPLOMI DI PERFEZIONAMENTO/MASTER DI I E II LIVELLO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732" w:right="725" w:firstLine="0"/>
              <w:jc w:val="center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punti 1 per ogni diploma e/o master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78"/>
                <w:tab w:val="left" w:leader="none" w:pos="792"/>
                <w:tab w:val="left" w:leader="none" w:pos="2420"/>
              </w:tabs>
              <w:ind w:left="348" w:right="57" w:hanging="348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 avere n</w:t>
            </w:r>
            <w:r w:rsidDel="00000000" w:rsidR="00000000" w:rsidRPr="00000000">
              <w:rPr>
                <w:color w:val="000000"/>
                <w:sz w:val="20"/>
                <w:szCs w:val="20"/>
                <w:u w:val="single"/>
                <w:rtl w:val="0"/>
              </w:rPr>
              <w:tab/>
              <w:t xml:space="preserve">____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diploma/i universitario/i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CORSI DI PERFEZ. e/o MASTER I E II LIVELLO NON INFERIORI AD UN ANNO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se conseguiti dal 2005/06 devono essere di 1500 ore e 60 CFU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ind w:right="727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DIPLOMA DI LAUREA QUADRIENNALE/MAGISTRALE/SPECIALISTICA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jc w:val="center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punti 5 per ogni diploma di laurea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8" w:hanging="348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 avere n</w:t>
            </w:r>
            <w:r w:rsidDel="00000000" w:rsidR="00000000" w:rsidRPr="00000000">
              <w:rPr>
                <w:color w:val="000000"/>
                <w:sz w:val="20"/>
                <w:szCs w:val="20"/>
                <w:u w:val="single"/>
                <w:rtl w:val="0"/>
              </w:rPr>
              <w:tab/>
              <w:t xml:space="preserve">________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diploma di laurea con corso almeno QUADRIENNALE (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LAUREA IN SCIENZE MOTORIE, MAGISTRALE/SPECIALISTICA, ACCADEMIA DI BELLE ARTI, DIPLOMA DI CONSERVATORIO DI MUSICA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) conseguito oltre il titolo di studio attualmente necessario per l’accesso al ruolo di appartenenza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right="723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DOTTORATO DI RICERCA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3396" w:firstLine="0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punti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8" w:hanging="348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 aver conseguito il titolo di “dottorato di ricerca” (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può essere valutato un solo dottorato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ESAMI DI STATO II GRADO – ANNI 98/99-00/01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2799" w:firstLine="0"/>
              <w:jc w:val="both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punti 1 per ogni anno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l’esame per gli anni 98/99 fino al 00/01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ind w:right="724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CLIL - LIVELLO C1 DEL QCER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3396" w:firstLine="0"/>
              <w:jc w:val="both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punti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M)</w:t>
            </w: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 essere in possesso di certificazione di Livello C1 del QCER, di aver frequentato il    corso metodologico sostenuto la prova finale (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SOLO SE UNIVERSITARIO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right="72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CLIL - NON IN POSSESSO DEL C1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20" w:firstLine="0"/>
              <w:jc w:val="both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punti 0,5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N)</w:t>
            </w: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 aver frequentato il corso metodologico sostenuto la prova finale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SOLO SE UNIVERSITARIO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before="2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before="2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before="2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 titoli relativi a </w:t>
            </w:r>
            <w:r w:rsidDel="00000000" w:rsidR="00000000" w:rsidRPr="00000000">
              <w:rPr>
                <w:b w:val="1"/>
                <w:rtl w:val="0"/>
              </w:rPr>
              <w:t xml:space="preserve">B) C), D), E), F), M), N) </w:t>
            </w:r>
            <w:r w:rsidDel="00000000" w:rsidR="00000000" w:rsidRPr="00000000">
              <w:rPr>
                <w:rtl w:val="0"/>
              </w:rPr>
              <w:t xml:space="preserve">anche cumulabili tra di loro, </w:t>
            </w:r>
            <w:r w:rsidDel="00000000" w:rsidR="00000000" w:rsidRPr="00000000">
              <w:rPr>
                <w:b w:val="1"/>
                <w:rtl w:val="0"/>
              </w:rPr>
              <w:t xml:space="preserve">sono valutati fino ad un massimo di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PUNTI 10.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7">
            <w:pPr>
              <w:spacing w:before="2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Sono quindi esclusi dal punteggio la lettera A - concorso (12 pp.) - e la lettera H - esami di stato (fino a 3 punti) </w:t>
            </w:r>
            <w:r w:rsidDel="00000000" w:rsidR="00000000" w:rsidRPr="00000000">
              <w:rPr>
                <w:b w:val="1"/>
                <w:rtl w:val="0"/>
              </w:rPr>
              <w:t xml:space="preserve">che si possono aggiungere ai 10 punti fino ad un massimo conseguibile di 25 punti totali.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  <w:rtl w:val="0"/>
              </w:rPr>
              <w:t xml:space="preserve">TOTALE TITOLI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spacing w:before="2" w:lineRule="auto"/>
              <w:jc w:val="right"/>
              <w:rPr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before="2" w:lineRule="auto"/>
              <w:jc w:val="right"/>
              <w:rPr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0"/>
              </w:rPr>
              <w:t xml:space="preserve">TOTALE PUNTEGGIO</w:t>
            </w:r>
          </w:p>
          <w:p w:rsidR="00000000" w:rsidDel="00000000" w:rsidP="00000000" w:rsidRDefault="00000000" w:rsidRPr="00000000" w14:paraId="000000DF">
            <w:pPr>
              <w:spacing w:before="2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0"/>
              </w:rPr>
              <w:t xml:space="preserve">(SERVIZI+ESIGENZE DI FAMIGLIA+TITOLI)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spacing w:before="2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before="1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left="1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Si allegano le autocertificazioni (e documentazioni, nel caso di esclusione dalla graduatoria ai sensi dell’art. 13 cc. 1 e 2 del CCNI vigente), relative a quanto dichiarato.</w:t>
      </w:r>
    </w:p>
    <w:p w:rsidR="00000000" w:rsidDel="00000000" w:rsidP="00000000" w:rsidRDefault="00000000" w:rsidRPr="00000000" w14:paraId="000000E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before="1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tabs>
          <w:tab w:val="left" w:leader="none" w:pos="2536"/>
          <w:tab w:val="left" w:leader="none" w:pos="6699"/>
          <w:tab w:val="left" w:leader="none" w:pos="9788"/>
        </w:tabs>
        <w:ind w:left="1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DATA</w:t>
      </w:r>
      <w:r w:rsidDel="00000000" w:rsidR="00000000" w:rsidRPr="00000000">
        <w:rPr>
          <w:b w:val="1"/>
          <w:u w:val="single"/>
          <w:rtl w:val="0"/>
        </w:rPr>
        <w:tab/>
      </w:r>
      <w:r w:rsidDel="00000000" w:rsidR="00000000" w:rsidRPr="00000000">
        <w:rPr>
          <w:b w:val="1"/>
          <w:rtl w:val="0"/>
        </w:rPr>
        <w:tab/>
        <w:t xml:space="preserve">FIRMA</w:t>
      </w:r>
      <w:r w:rsidDel="00000000" w:rsidR="00000000" w:rsidRPr="00000000">
        <w:rPr>
          <w:b w:val="1"/>
          <w:u w:val="single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6" w:type="default"/>
      <w:pgSz w:h="16840" w:w="11910" w:orient="portrait"/>
      <w:pgMar w:bottom="280" w:top="284" w:left="992" w:right="992" w:header="33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upperLetter"/>
      <w:lvlText w:val="%1)"/>
      <w:lvlJc w:val="left"/>
      <w:pPr>
        <w:ind w:left="348" w:hanging="348"/>
      </w:pPr>
      <w:rPr>
        <w:rFonts w:ascii="Calibri" w:cs="Calibri" w:eastAsia="Calibri" w:hAnsi="Calibri"/>
        <w:b w:val="1"/>
        <w:i w:val="0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696" w:hanging="360.00000000000006"/>
      </w:pPr>
      <w:rPr>
        <w:rFonts w:ascii="Calibri" w:cs="Calibri" w:eastAsia="Calibri" w:hAnsi="Calibri"/>
        <w:b w:val="0"/>
        <w:i w:val="0"/>
        <w:sz w:val="20"/>
        <w:szCs w:val="20"/>
      </w:rPr>
    </w:lvl>
    <w:lvl w:ilvl="2">
      <w:start w:val="0"/>
      <w:numFmt w:val="bullet"/>
      <w:lvlText w:val="•"/>
      <w:lvlJc w:val="left"/>
      <w:pPr>
        <w:ind w:left="1388" w:hanging="360"/>
      </w:pPr>
      <w:rPr/>
    </w:lvl>
    <w:lvl w:ilvl="3">
      <w:start w:val="0"/>
      <w:numFmt w:val="bullet"/>
      <w:lvlText w:val="•"/>
      <w:lvlJc w:val="left"/>
      <w:pPr>
        <w:ind w:left="2080" w:hanging="360"/>
      </w:pPr>
      <w:rPr/>
    </w:lvl>
    <w:lvl w:ilvl="4">
      <w:start w:val="0"/>
      <w:numFmt w:val="bullet"/>
      <w:lvlText w:val="•"/>
      <w:lvlJc w:val="left"/>
      <w:pPr>
        <w:ind w:left="2772" w:hanging="360"/>
      </w:pPr>
      <w:rPr/>
    </w:lvl>
    <w:lvl w:ilvl="5">
      <w:start w:val="0"/>
      <w:numFmt w:val="bullet"/>
      <w:lvlText w:val="•"/>
      <w:lvlJc w:val="left"/>
      <w:pPr>
        <w:ind w:left="3464" w:hanging="360"/>
      </w:pPr>
      <w:rPr/>
    </w:lvl>
    <w:lvl w:ilvl="6">
      <w:start w:val="0"/>
      <w:numFmt w:val="bullet"/>
      <w:lvlText w:val="•"/>
      <w:lvlJc w:val="left"/>
      <w:pPr>
        <w:ind w:left="4156" w:hanging="360"/>
      </w:pPr>
      <w:rPr/>
    </w:lvl>
    <w:lvl w:ilvl="7">
      <w:start w:val="0"/>
      <w:numFmt w:val="bullet"/>
      <w:lvlText w:val="•"/>
      <w:lvlJc w:val="left"/>
      <w:pPr>
        <w:ind w:left="4848" w:hanging="360"/>
      </w:pPr>
      <w:rPr/>
    </w:lvl>
    <w:lvl w:ilvl="8">
      <w:start w:val="0"/>
      <w:numFmt w:val="bullet"/>
      <w:lvlText w:val="•"/>
      <w:lvlJc w:val="left"/>
      <w:pPr>
        <w:ind w:left="5540" w:hanging="360"/>
      </w:pPr>
      <w:rPr/>
    </w:lvl>
  </w:abstractNum>
  <w:abstractNum w:abstractNumId="2">
    <w:lvl w:ilvl="0">
      <w:start w:val="1"/>
      <w:numFmt w:val="upperLetter"/>
      <w:lvlText w:val="%1)"/>
      <w:lvlJc w:val="left"/>
      <w:pPr>
        <w:ind w:left="360" w:hanging="360"/>
      </w:pPr>
      <w:rPr>
        <w:b w:val="1"/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upperLetter"/>
      <w:lvlText w:val="%1)"/>
      <w:lvlJc w:val="left"/>
      <w:pPr>
        <w:ind w:left="360" w:hanging="360"/>
      </w:pPr>
      <w:rPr>
        <w:b w:val="1"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8"/>
      <w:numFmt w:val="upperLetter"/>
      <w:lvlText w:val="%1)"/>
      <w:lvlJc w:val="left"/>
      <w:pPr>
        <w:ind w:left="360" w:hanging="360"/>
      </w:pPr>
      <w:rPr>
        <w:rFonts w:ascii="Calibri" w:cs="Calibri" w:eastAsia="Calibri" w:hAnsi="Calibri"/>
        <w:b w:val="1"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